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2B" w:rsidRPr="00F55B3F" w:rsidRDefault="00B33B53">
      <w:pPr>
        <w:pStyle w:val="Standard"/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Règlement intérieur de l’association</w:t>
      </w:r>
    </w:p>
    <w:p w:rsidR="008442FB" w:rsidRDefault="008442FB">
      <w:pPr>
        <w:pStyle w:val="Standard"/>
        <w:jc w:val="both"/>
      </w:pPr>
    </w:p>
    <w:p w:rsidR="005250A3" w:rsidRPr="00F55B3F" w:rsidRDefault="005250A3" w:rsidP="00F55B3F">
      <w:pPr>
        <w:pStyle w:val="Standard"/>
        <w:numPr>
          <w:ilvl w:val="0"/>
          <w:numId w:val="5"/>
        </w:numPr>
        <w:jc w:val="both"/>
        <w:rPr>
          <w:b/>
          <w:u w:val="single"/>
        </w:rPr>
      </w:pPr>
      <w:r w:rsidRPr="00F55B3F">
        <w:rPr>
          <w:b/>
          <w:u w:val="single"/>
        </w:rPr>
        <w:t>Préambule</w:t>
      </w:r>
    </w:p>
    <w:p w:rsidR="00F55B3F" w:rsidRDefault="005250A3" w:rsidP="00F55B3F">
      <w:pPr>
        <w:pStyle w:val="Default"/>
        <w:jc w:val="both"/>
      </w:pPr>
      <w:r>
        <w:t>Le présent règlement intérieur est établi par le conseil d’administration en application de l’article 13 des statuts de l’association.</w:t>
      </w:r>
      <w:r w:rsidR="00F55B3F">
        <w:t xml:space="preserve"> Il est destiné à fixer les divers points non précisés par les statuts et notamment ceux qui ont trait à l’administration interne de l’association dénommée Tous Cap (Tourisme Sport et Culture Adapté et Partagé), située à Villefranche sur Saône, et dont les buts sont :</w:t>
      </w:r>
    </w:p>
    <w:p w:rsidR="00F55B3F" w:rsidRDefault="00F55B3F" w:rsidP="00F55B3F">
      <w:pPr>
        <w:pStyle w:val="Standard"/>
        <w:numPr>
          <w:ilvl w:val="0"/>
          <w:numId w:val="4"/>
        </w:numPr>
        <w:jc w:val="both"/>
      </w:pPr>
      <w:r>
        <w:t>la promotion et l'organisation de loisirs sportifs et culturels</w:t>
      </w:r>
      <w:r w:rsidR="00E730EF">
        <w:t>.</w:t>
      </w:r>
    </w:p>
    <w:p w:rsidR="00F55B3F" w:rsidRDefault="00F55B3F" w:rsidP="00F55B3F">
      <w:pPr>
        <w:pStyle w:val="Standard"/>
        <w:numPr>
          <w:ilvl w:val="0"/>
          <w:numId w:val="4"/>
        </w:numPr>
        <w:jc w:val="both"/>
      </w:pPr>
      <w:r>
        <w:t>l’organisation de vacances adaptées</w:t>
      </w:r>
      <w:r w:rsidR="00E730EF">
        <w:t>.</w:t>
      </w:r>
    </w:p>
    <w:p w:rsidR="00F55B3F" w:rsidRDefault="00F55B3F" w:rsidP="00F55B3F">
      <w:pPr>
        <w:pStyle w:val="Standard"/>
        <w:numPr>
          <w:ilvl w:val="0"/>
          <w:numId w:val="4"/>
        </w:numPr>
        <w:jc w:val="both"/>
      </w:pPr>
      <w:r>
        <w:t>l’organisation d’entrainements et de compétitions sportives avec adhésion à la FFSA (Fédération Française de Sport Adapté)</w:t>
      </w:r>
      <w:r w:rsidR="00E730EF">
        <w:t>.</w:t>
      </w:r>
    </w:p>
    <w:p w:rsidR="00F55B3F" w:rsidRDefault="00F55B3F" w:rsidP="00F55B3F">
      <w:pPr>
        <w:pStyle w:val="Standard"/>
        <w:jc w:val="both"/>
      </w:pPr>
      <w:r>
        <w:t>A destination des personnes en situation de handicap mental, psychique et associés.</w:t>
      </w:r>
    </w:p>
    <w:p w:rsidR="00F55B3F" w:rsidRDefault="00F55B3F" w:rsidP="00F55B3F">
      <w:pPr>
        <w:pStyle w:val="Default"/>
        <w:jc w:val="both"/>
      </w:pPr>
    </w:p>
    <w:p w:rsidR="00F55B3F" w:rsidRDefault="00F55B3F" w:rsidP="00F55B3F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Le présent règlement intérieur s’applique à tous les membres de l’association. Il pourra être modifié par décision du conseil d'administration. Il est remis à l’ensemble des membres ainsi qu’à chaque nouvel adhérent, et est annexé aux statuts de l’association.</w:t>
      </w:r>
    </w:p>
    <w:p w:rsidR="005250A3" w:rsidRDefault="005250A3">
      <w:pPr>
        <w:pStyle w:val="Standard"/>
        <w:jc w:val="both"/>
      </w:pPr>
    </w:p>
    <w:p w:rsidR="005250A3" w:rsidRDefault="005250A3">
      <w:pPr>
        <w:pStyle w:val="Standard"/>
        <w:jc w:val="both"/>
      </w:pPr>
    </w:p>
    <w:p w:rsidR="00E730EF" w:rsidRPr="008442FB" w:rsidRDefault="00707F7B" w:rsidP="00B33B53">
      <w:pPr>
        <w:pStyle w:val="Standard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Adhésion</w:t>
      </w:r>
    </w:p>
    <w:p w:rsidR="00B33B53" w:rsidRDefault="00B33B53" w:rsidP="008442FB">
      <w:pPr>
        <w:pStyle w:val="Default"/>
        <w:jc w:val="both"/>
      </w:pPr>
      <w:r>
        <w:t xml:space="preserve">Pour être membre actif, bénévole ou adhérent de l’association, le postulant devra </w:t>
      </w:r>
      <w:r w:rsidR="00037801">
        <w:t>remplir, dater et signer un</w:t>
      </w:r>
      <w:r>
        <w:t xml:space="preserve"> bulletin d'adhésion à l'association</w:t>
      </w:r>
      <w:r w:rsidR="00037801">
        <w:t>. Il acceptera ainsi</w:t>
      </w:r>
      <w:r>
        <w:t xml:space="preserve"> de respecter les statuts et le règlement intérieur. Il s’acquittera du montant de la cotisation annuelle fixé par le conseil d'administration.</w:t>
      </w:r>
    </w:p>
    <w:p w:rsidR="00B6312B" w:rsidRDefault="008442FB">
      <w:pPr>
        <w:pStyle w:val="Standard"/>
        <w:jc w:val="both"/>
      </w:pPr>
      <w:r>
        <w:t>En effet, l</w:t>
      </w:r>
      <w:r w:rsidR="00707F7B">
        <w:t>es activités, weekends et séjours sont réservés</w:t>
      </w:r>
      <w:r w:rsidR="00E730EF">
        <w:t xml:space="preserve"> exclusivement</w:t>
      </w:r>
      <w:r w:rsidR="00707F7B">
        <w:t xml:space="preserve"> aux adh</w:t>
      </w:r>
      <w:r>
        <w:t>érents de l'association</w:t>
      </w:r>
      <w:r w:rsidR="00707F7B">
        <w:t>.</w:t>
      </w:r>
    </w:p>
    <w:p w:rsidR="00B6312B" w:rsidRDefault="00707F7B">
      <w:pPr>
        <w:pStyle w:val="Standard"/>
        <w:jc w:val="both"/>
      </w:pPr>
      <w:r>
        <w:t xml:space="preserve">Le montant de l'adhésion obligatoire </w:t>
      </w:r>
      <w:r w:rsidR="00037801">
        <w:t>pour les actifs</w:t>
      </w:r>
      <w:r w:rsidR="00B33B53">
        <w:t xml:space="preserve"> (personnes en situation de handicap) </w:t>
      </w:r>
      <w:r>
        <w:t>est  fixé à 30€, réglable à la première inscrip</w:t>
      </w:r>
      <w:r w:rsidR="00E730EF">
        <w:t>tion; elle est renouvelable du 1</w:t>
      </w:r>
      <w:r>
        <w:t>er septembre au 31 août de chaque année scolaire.</w:t>
      </w:r>
    </w:p>
    <w:p w:rsidR="00B33B53" w:rsidRDefault="00B33B53">
      <w:pPr>
        <w:pStyle w:val="Standard"/>
        <w:jc w:val="both"/>
      </w:pPr>
      <w:r>
        <w:t>Le montant de l’adhés</w:t>
      </w:r>
      <w:r w:rsidR="00037801">
        <w:t>ion pour les bénévoles est fixé</w:t>
      </w:r>
      <w:r>
        <w:t xml:space="preserve"> à 10€.</w:t>
      </w:r>
    </w:p>
    <w:p w:rsidR="00B33B53" w:rsidRDefault="00B33B53">
      <w:pPr>
        <w:pStyle w:val="Standard"/>
        <w:jc w:val="both"/>
      </w:pPr>
      <w:r>
        <w:t xml:space="preserve">Le montant de l’adhésion </w:t>
      </w:r>
      <w:r w:rsidR="00296858">
        <w:t>de soutien est libre mais d’un minimum</w:t>
      </w:r>
      <w:r>
        <w:t xml:space="preserve"> de 10€.</w:t>
      </w:r>
    </w:p>
    <w:p w:rsidR="00B6312B" w:rsidRDefault="00B6312B">
      <w:pPr>
        <w:pStyle w:val="Standard"/>
        <w:jc w:val="both"/>
      </w:pPr>
    </w:p>
    <w:p w:rsidR="00B6312B" w:rsidRDefault="00B6312B">
      <w:pPr>
        <w:pStyle w:val="Standard"/>
        <w:jc w:val="both"/>
      </w:pPr>
    </w:p>
    <w:p w:rsidR="00B6312B" w:rsidRDefault="00037801" w:rsidP="00F55B3F">
      <w:pPr>
        <w:pStyle w:val="Standard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Inscription à l’association</w:t>
      </w:r>
    </w:p>
    <w:p w:rsidR="00037801" w:rsidRDefault="00037801">
      <w:pPr>
        <w:pStyle w:val="Standard"/>
        <w:jc w:val="both"/>
      </w:pPr>
      <w:r>
        <w:t>Afin de valider une inscription, il faudra fournir :</w:t>
      </w:r>
    </w:p>
    <w:p w:rsidR="00037801" w:rsidRDefault="00037801" w:rsidP="00037801">
      <w:pPr>
        <w:pStyle w:val="Standard"/>
        <w:numPr>
          <w:ilvl w:val="0"/>
          <w:numId w:val="11"/>
        </w:numPr>
        <w:jc w:val="both"/>
      </w:pPr>
      <w:r>
        <w:t>Le bulletin d’adhésion à l’association accompagné de son règlement</w:t>
      </w:r>
      <w:r w:rsidR="00296858">
        <w:t>.</w:t>
      </w:r>
    </w:p>
    <w:p w:rsidR="00037801" w:rsidRDefault="00296858" w:rsidP="00037801">
      <w:pPr>
        <w:pStyle w:val="Standard"/>
        <w:numPr>
          <w:ilvl w:val="0"/>
          <w:numId w:val="11"/>
        </w:numPr>
        <w:jc w:val="both"/>
      </w:pPr>
      <w:r>
        <w:t>La fiche de renseignements.</w:t>
      </w:r>
    </w:p>
    <w:p w:rsidR="00037801" w:rsidRDefault="00037801" w:rsidP="00037801">
      <w:pPr>
        <w:pStyle w:val="Standard"/>
        <w:numPr>
          <w:ilvl w:val="0"/>
          <w:numId w:val="11"/>
        </w:numPr>
        <w:jc w:val="both"/>
      </w:pPr>
      <w:r>
        <w:t>La fi</w:t>
      </w:r>
      <w:r w:rsidR="00BE0A1E">
        <w:t xml:space="preserve">che d’inscription aux activités </w:t>
      </w:r>
      <w:r>
        <w:t>du samedi</w:t>
      </w:r>
      <w:r w:rsidR="00296858">
        <w:t>.</w:t>
      </w:r>
    </w:p>
    <w:p w:rsidR="00037801" w:rsidRDefault="00037801" w:rsidP="00037801">
      <w:pPr>
        <w:pStyle w:val="Standard"/>
        <w:numPr>
          <w:ilvl w:val="0"/>
          <w:numId w:val="11"/>
        </w:numPr>
        <w:jc w:val="both"/>
      </w:pPr>
      <w:r>
        <w:t>La fiche d’inscription aux WE</w:t>
      </w:r>
      <w:r w:rsidR="00296858">
        <w:t>.</w:t>
      </w:r>
    </w:p>
    <w:p w:rsidR="00037801" w:rsidRDefault="00037801" w:rsidP="00037801">
      <w:pPr>
        <w:pStyle w:val="Standard"/>
        <w:numPr>
          <w:ilvl w:val="0"/>
          <w:numId w:val="11"/>
        </w:numPr>
        <w:jc w:val="both"/>
      </w:pPr>
      <w:r>
        <w:t>La fiche d’inscription aux</w:t>
      </w:r>
      <w:r w:rsidR="00BE0A1E">
        <w:t xml:space="preserve"> activités de semaine (danse, </w:t>
      </w:r>
      <w:r>
        <w:t>course à pied</w:t>
      </w:r>
      <w:r w:rsidR="00BE0A1E">
        <w:t xml:space="preserve"> et cirque</w:t>
      </w:r>
      <w:r>
        <w:t>)</w:t>
      </w:r>
      <w:r w:rsidR="00296858">
        <w:t>.</w:t>
      </w:r>
    </w:p>
    <w:p w:rsidR="00037801" w:rsidRDefault="00037801" w:rsidP="00037801">
      <w:pPr>
        <w:pStyle w:val="Standard"/>
        <w:numPr>
          <w:ilvl w:val="0"/>
          <w:numId w:val="11"/>
        </w:numPr>
        <w:jc w:val="both"/>
      </w:pPr>
      <w:r>
        <w:t xml:space="preserve">Un certificat médical de non contre-indication aux </w:t>
      </w:r>
      <w:r w:rsidR="00BE0A1E">
        <w:t>« </w:t>
      </w:r>
      <w:r>
        <w:t>activités sportives de loisirs</w:t>
      </w:r>
      <w:r w:rsidR="00BE0A1E">
        <w:t> »</w:t>
      </w:r>
      <w:r w:rsidR="00296858">
        <w:t>.</w:t>
      </w:r>
    </w:p>
    <w:p w:rsidR="00463F2E" w:rsidRDefault="00463F2E" w:rsidP="00037801">
      <w:pPr>
        <w:pStyle w:val="Standard"/>
        <w:numPr>
          <w:ilvl w:val="0"/>
          <w:numId w:val="11"/>
        </w:numPr>
        <w:jc w:val="both"/>
      </w:pPr>
      <w:r>
        <w:t>L’ordonnance en cours de validité.</w:t>
      </w:r>
    </w:p>
    <w:p w:rsidR="008442FB" w:rsidRDefault="008442FB" w:rsidP="00037801">
      <w:pPr>
        <w:pStyle w:val="Standard"/>
        <w:numPr>
          <w:ilvl w:val="0"/>
          <w:numId w:val="11"/>
        </w:numPr>
        <w:jc w:val="both"/>
      </w:pPr>
      <w:r>
        <w:t>Le formulaire de licence FFSA accompagné du certificat médical fourni.</w:t>
      </w:r>
    </w:p>
    <w:p w:rsidR="00037662" w:rsidRDefault="00BE0A1E">
      <w:pPr>
        <w:pStyle w:val="Standard"/>
        <w:jc w:val="both"/>
      </w:pPr>
      <w:r>
        <w:t>En octobre et en janvier, des</w:t>
      </w:r>
      <w:r w:rsidR="00037662">
        <w:t xml:space="preserve"> permanences seront effectuées afin de procéder aux inscriptions</w:t>
      </w:r>
      <w:r>
        <w:t>.</w:t>
      </w:r>
    </w:p>
    <w:p w:rsidR="006356F0" w:rsidRDefault="00447441">
      <w:pPr>
        <w:pStyle w:val="Standard"/>
        <w:jc w:val="both"/>
      </w:pPr>
      <w:r>
        <w:t>Si vous ne pouvez pas vous rendre aux permanences</w:t>
      </w:r>
      <w:r w:rsidR="00707F7B">
        <w:t xml:space="preserve">, vous pouvez également envoyer votre </w:t>
      </w:r>
      <w:r>
        <w:t>dossier d’</w:t>
      </w:r>
      <w:r w:rsidR="00707F7B">
        <w:t xml:space="preserve">inscription </w:t>
      </w:r>
      <w:r w:rsidR="000270A7">
        <w:t xml:space="preserve">par courrier </w:t>
      </w:r>
      <w:r>
        <w:t>accompagné</w:t>
      </w:r>
      <w:r w:rsidR="00707F7B">
        <w:t xml:space="preserve"> de son règlement.</w:t>
      </w:r>
      <w:r w:rsidR="008442FB">
        <w:t xml:space="preserve"> Merci de vous assurer</w:t>
      </w:r>
      <w:r>
        <w:t xml:space="preserve"> que ce dernier soit complet avant de nous le faire parvenir. Vous pouvez également nous contacter par mail ou téléphone afin d’obtenir des informations.</w:t>
      </w:r>
    </w:p>
    <w:p w:rsidR="00447441" w:rsidRPr="00447441" w:rsidRDefault="00447441">
      <w:pPr>
        <w:pStyle w:val="Standard"/>
        <w:jc w:val="both"/>
        <w:rPr>
          <w:color w:val="FF0000"/>
        </w:rPr>
      </w:pPr>
      <w:r w:rsidRPr="00447441">
        <w:rPr>
          <w:color w:val="FF0000"/>
        </w:rPr>
        <w:t>Aucune inscription ne sera validée si le dossier n’est pas complet !</w:t>
      </w:r>
    </w:p>
    <w:p w:rsidR="00447441" w:rsidRDefault="00447441" w:rsidP="00447441">
      <w:pPr>
        <w:pStyle w:val="Standard"/>
        <w:jc w:val="both"/>
        <w:rPr>
          <w:b/>
          <w:bCs/>
          <w:u w:val="single"/>
        </w:rPr>
      </w:pPr>
    </w:p>
    <w:p w:rsidR="004663F2" w:rsidRDefault="004663F2" w:rsidP="004663F2">
      <w:pPr>
        <w:pStyle w:val="Standard"/>
        <w:jc w:val="both"/>
        <w:rPr>
          <w:b/>
          <w:bCs/>
          <w:u w:val="single"/>
        </w:rPr>
      </w:pPr>
    </w:p>
    <w:p w:rsidR="005418B9" w:rsidRDefault="005418B9" w:rsidP="004663F2">
      <w:pPr>
        <w:pStyle w:val="Standard"/>
        <w:jc w:val="both"/>
        <w:rPr>
          <w:b/>
          <w:bCs/>
          <w:u w:val="single"/>
        </w:rPr>
      </w:pPr>
      <w:bookmarkStart w:id="0" w:name="_GoBack"/>
      <w:bookmarkEnd w:id="0"/>
    </w:p>
    <w:p w:rsidR="00B6312B" w:rsidRDefault="00707F7B" w:rsidP="00F55B3F">
      <w:pPr>
        <w:pStyle w:val="Standard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Inscriptions pour les WE</w:t>
      </w:r>
    </w:p>
    <w:p w:rsidR="00B6312B" w:rsidRDefault="00707F7B">
      <w:pPr>
        <w:pStyle w:val="Standard"/>
        <w:jc w:val="both"/>
      </w:pPr>
      <w:r>
        <w:t>L'inscription pour les WE doi</w:t>
      </w:r>
      <w:r w:rsidR="006356F0">
        <w:t>t s'effectuer au plus tard deux</w:t>
      </w:r>
      <w:r>
        <w:t xml:space="preserve"> mois à l'avance. Elle</w:t>
      </w:r>
      <w:r w:rsidR="006356F0">
        <w:t xml:space="preserve"> devra s'accompagner du règlement</w:t>
      </w:r>
      <w:r>
        <w:t xml:space="preserve"> d'un acompte (40% de la somme) ainsi que de la signature d'un contrat par l'adhérent (engagement de participation). Le paiement de la somme totale devra s</w:t>
      </w:r>
      <w:r w:rsidR="00447441">
        <w:t>'effectuer au plus tard une semaine avant</w:t>
      </w:r>
      <w:r>
        <w:t xml:space="preserve"> le jour du départ.</w:t>
      </w:r>
    </w:p>
    <w:p w:rsidR="00B6312B" w:rsidRDefault="00707F7B">
      <w:pPr>
        <w:pStyle w:val="Standard"/>
        <w:jc w:val="both"/>
      </w:pPr>
      <w:r>
        <w:t xml:space="preserve">Le nombre </w:t>
      </w:r>
      <w:r w:rsidR="006356F0">
        <w:t>de places disponibles par WE</w:t>
      </w:r>
      <w:r w:rsidR="000270A7">
        <w:t xml:space="preserve"> sera limité et </w:t>
      </w:r>
      <w:r>
        <w:t>les places seront attribuées dans l’ordre de</w:t>
      </w:r>
      <w:r w:rsidR="000270A7">
        <w:t xml:space="preserve"> réservation</w:t>
      </w:r>
      <w:r>
        <w:t>, toute inscription sera définitive lorsque l'association aura en sa possession l'acompte et le contrat signé.</w:t>
      </w:r>
      <w:r w:rsidR="00447441">
        <w:t xml:space="preserve"> Néanmoins, un arbitrage pour l’attribution des places pourra être effectué par le Conseil d’Administration afin de permettre à tous les adhérents de participer à au moins un WE par an.</w:t>
      </w:r>
    </w:p>
    <w:p w:rsidR="00B6312B" w:rsidRDefault="00B6312B">
      <w:pPr>
        <w:pStyle w:val="Standard"/>
        <w:jc w:val="both"/>
      </w:pPr>
    </w:p>
    <w:p w:rsidR="00B6312B" w:rsidRDefault="00B6312B">
      <w:pPr>
        <w:pStyle w:val="Standard"/>
        <w:jc w:val="both"/>
      </w:pPr>
    </w:p>
    <w:p w:rsidR="00B6312B" w:rsidRDefault="00707F7B" w:rsidP="00F55B3F">
      <w:pPr>
        <w:pStyle w:val="Standard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Insc</w:t>
      </w:r>
      <w:r w:rsidR="00447441">
        <w:rPr>
          <w:b/>
          <w:bCs/>
          <w:u w:val="single"/>
        </w:rPr>
        <w:t>riptions pour les séjours adaptés</w:t>
      </w:r>
    </w:p>
    <w:p w:rsidR="00655388" w:rsidRDefault="00463F2E">
      <w:pPr>
        <w:pStyle w:val="Standard"/>
        <w:jc w:val="both"/>
      </w:pPr>
      <w:r>
        <w:t>En 2018, T</w:t>
      </w:r>
      <w:r w:rsidR="00655388">
        <w:t>ous Cap organise</w:t>
      </w:r>
      <w:r w:rsidR="005D4970">
        <w:t>ra cinq</w:t>
      </w:r>
      <w:r>
        <w:t xml:space="preserve"> séjours</w:t>
      </w:r>
      <w:r w:rsidR="00655388">
        <w:t> :</w:t>
      </w:r>
      <w:r>
        <w:t xml:space="preserve"> </w:t>
      </w:r>
      <w:r w:rsidR="005D4970">
        <w:t>un pour le jour de l’an et cinq</w:t>
      </w:r>
      <w:r w:rsidR="00655388">
        <w:t xml:space="preserve"> l’été.</w:t>
      </w:r>
    </w:p>
    <w:p w:rsidR="00655388" w:rsidRDefault="00655388">
      <w:pPr>
        <w:pStyle w:val="Standard"/>
        <w:jc w:val="both"/>
      </w:pPr>
      <w:r>
        <w:t>Pour chaque séjour, merci de se référer au règlement</w:t>
      </w:r>
      <w:r w:rsidR="000270A7">
        <w:t xml:space="preserve"> spécifique</w:t>
      </w:r>
      <w:r>
        <w:t>.</w:t>
      </w:r>
    </w:p>
    <w:p w:rsidR="00B6312B" w:rsidRDefault="00707F7B">
      <w:pPr>
        <w:pStyle w:val="Standard"/>
        <w:jc w:val="both"/>
      </w:pPr>
      <w:r>
        <w:t>Toute inscription sera définitive lorsque l'association aura en sa possession</w:t>
      </w:r>
      <w:r w:rsidR="00447441">
        <w:t xml:space="preserve"> l'acompte de 40% et le dossier d’inscription </w:t>
      </w:r>
      <w:r>
        <w:t>signé.</w:t>
      </w:r>
      <w:r w:rsidR="00447441">
        <w:t xml:space="preserve"> Une fiche de renseignements spécifiques sera également demandée.</w:t>
      </w:r>
    </w:p>
    <w:p w:rsidR="00447441" w:rsidRDefault="00447441">
      <w:pPr>
        <w:pStyle w:val="Standard"/>
        <w:jc w:val="both"/>
      </w:pPr>
    </w:p>
    <w:p w:rsidR="006E11D6" w:rsidRDefault="006E11D6">
      <w:pPr>
        <w:pStyle w:val="Standard"/>
        <w:jc w:val="both"/>
      </w:pPr>
    </w:p>
    <w:p w:rsidR="00447441" w:rsidRPr="00447441" w:rsidRDefault="00447441" w:rsidP="00447441">
      <w:pPr>
        <w:pStyle w:val="Standard"/>
        <w:numPr>
          <w:ilvl w:val="0"/>
          <w:numId w:val="12"/>
        </w:numPr>
        <w:jc w:val="both"/>
        <w:rPr>
          <w:b/>
          <w:u w:val="single"/>
        </w:rPr>
      </w:pPr>
      <w:r w:rsidRPr="00447441">
        <w:rPr>
          <w:b/>
          <w:u w:val="single"/>
        </w:rPr>
        <w:t>Organisation d’une activité</w:t>
      </w:r>
    </w:p>
    <w:p w:rsidR="004663F2" w:rsidRDefault="00447441">
      <w:pPr>
        <w:pStyle w:val="Standard"/>
        <w:jc w:val="both"/>
      </w:pPr>
      <w:r>
        <w:t>Chaque adhérent possède un planning des activités où il est précisé la nature, le lieu, les horaires et le tarif de chaque activité.</w:t>
      </w:r>
    </w:p>
    <w:p w:rsidR="004663F2" w:rsidRDefault="004663F2">
      <w:pPr>
        <w:pStyle w:val="Standard"/>
        <w:jc w:val="both"/>
      </w:pPr>
      <w:r>
        <w:t>Le lieu de rendez-vous est stipulé sur le planning des activités. En s’inscrivant aux activités, l’adhérent s’engage à se rendre au lieu de rendez-vous par ses propres moyens.</w:t>
      </w:r>
    </w:p>
    <w:p w:rsidR="00447441" w:rsidRDefault="005B3607">
      <w:pPr>
        <w:pStyle w:val="Standard"/>
        <w:jc w:val="both"/>
      </w:pPr>
      <w:r>
        <w:t>Merci de respecter certaines règles :</w:t>
      </w:r>
    </w:p>
    <w:p w:rsidR="005B3607" w:rsidRDefault="003C0259" w:rsidP="005B3607">
      <w:pPr>
        <w:pStyle w:val="Standard"/>
        <w:numPr>
          <w:ilvl w:val="0"/>
          <w:numId w:val="13"/>
        </w:numPr>
        <w:jc w:val="both"/>
      </w:pPr>
      <w:r>
        <w:t>Matériel personnel à apporter : pique-nique, bouteille d’eau</w:t>
      </w:r>
      <w:r w:rsidR="00463F2E">
        <w:t>, vêtements adaptés à la saison, chaussures adaptées à l’activité.</w:t>
      </w:r>
    </w:p>
    <w:p w:rsidR="00463F2E" w:rsidRDefault="00463F2E" w:rsidP="005B3607">
      <w:pPr>
        <w:pStyle w:val="Standard"/>
        <w:numPr>
          <w:ilvl w:val="0"/>
          <w:numId w:val="13"/>
        </w:numPr>
        <w:jc w:val="both"/>
      </w:pPr>
      <w:r>
        <w:t xml:space="preserve">Les médicaments devront nous être transmis, avant le départ, dans un sac nominatif. </w:t>
      </w:r>
    </w:p>
    <w:p w:rsidR="003C0259" w:rsidRDefault="003C0259" w:rsidP="005B3607">
      <w:pPr>
        <w:pStyle w:val="Standard"/>
        <w:numPr>
          <w:ilvl w:val="0"/>
          <w:numId w:val="13"/>
        </w:numPr>
        <w:jc w:val="both"/>
      </w:pPr>
      <w:r>
        <w:t>Ponctualité : nous prévenir rapidement si vous êtes en retard.</w:t>
      </w:r>
    </w:p>
    <w:p w:rsidR="003C0259" w:rsidRDefault="003C0259" w:rsidP="005B3607">
      <w:pPr>
        <w:pStyle w:val="Standard"/>
        <w:numPr>
          <w:ilvl w:val="0"/>
          <w:numId w:val="13"/>
        </w:numPr>
        <w:jc w:val="both"/>
      </w:pPr>
      <w:r>
        <w:t>Respect de l’activité proposée</w:t>
      </w:r>
      <w:r w:rsidR="006E11D6">
        <w:t>.</w:t>
      </w:r>
    </w:p>
    <w:p w:rsidR="006E11D6" w:rsidRDefault="00302D79" w:rsidP="005B3607">
      <w:pPr>
        <w:pStyle w:val="Standard"/>
        <w:numPr>
          <w:ilvl w:val="0"/>
          <w:numId w:val="13"/>
        </w:numPr>
        <w:jc w:val="both"/>
      </w:pPr>
      <w:r>
        <w:t>Annulation : si vous ne pouv</w:t>
      </w:r>
      <w:r w:rsidR="006E11D6">
        <w:t>ez plus participer à une activité à laquelle vous vous êtes inscrit, merci de nous prévenir afin que nous ne vous attendions pas le jour du départ.</w:t>
      </w:r>
    </w:p>
    <w:p w:rsidR="003C0259" w:rsidRDefault="003C0259" w:rsidP="003C0259">
      <w:pPr>
        <w:pStyle w:val="Standard"/>
        <w:ind w:left="1069"/>
        <w:jc w:val="both"/>
      </w:pPr>
    </w:p>
    <w:p w:rsidR="006E11D6" w:rsidRDefault="006E11D6" w:rsidP="003C0259">
      <w:pPr>
        <w:pStyle w:val="Standard"/>
        <w:ind w:left="1069"/>
        <w:jc w:val="both"/>
      </w:pPr>
    </w:p>
    <w:p w:rsidR="003C0259" w:rsidRPr="003C0259" w:rsidRDefault="003C0259" w:rsidP="003C0259">
      <w:pPr>
        <w:pStyle w:val="Standard"/>
        <w:numPr>
          <w:ilvl w:val="0"/>
          <w:numId w:val="12"/>
        </w:numPr>
        <w:jc w:val="both"/>
        <w:rPr>
          <w:b/>
          <w:u w:val="single"/>
        </w:rPr>
      </w:pPr>
      <w:r w:rsidRPr="003C0259">
        <w:rPr>
          <w:b/>
          <w:u w:val="single"/>
        </w:rPr>
        <w:t>Adhérents et autonomie</w:t>
      </w:r>
    </w:p>
    <w:p w:rsidR="003C0259" w:rsidRDefault="003C0259" w:rsidP="003C0259">
      <w:pPr>
        <w:pStyle w:val="Standard"/>
        <w:jc w:val="both"/>
      </w:pPr>
      <w:r>
        <w:t>Notre association est très hétérogène quant à l’autonomie de ses adhérents.</w:t>
      </w:r>
    </w:p>
    <w:p w:rsidR="003C0259" w:rsidRDefault="003C0259" w:rsidP="003C0259">
      <w:pPr>
        <w:pStyle w:val="Standard"/>
        <w:jc w:val="both"/>
      </w:pPr>
      <w:r>
        <w:t>Néanmoins, en acceptant de s’inscrire à l’association, les adhérents les plus autonomes acceptent :</w:t>
      </w:r>
    </w:p>
    <w:p w:rsidR="003C0259" w:rsidRDefault="003C0259" w:rsidP="003C0259">
      <w:pPr>
        <w:pStyle w:val="Standard"/>
        <w:numPr>
          <w:ilvl w:val="0"/>
          <w:numId w:val="14"/>
        </w:numPr>
        <w:jc w:val="both"/>
      </w:pPr>
      <w:r>
        <w:t>De participer aux activités telles qu’elles sont proposées.</w:t>
      </w:r>
    </w:p>
    <w:p w:rsidR="003C0259" w:rsidRDefault="003C0259" w:rsidP="003C0259">
      <w:pPr>
        <w:pStyle w:val="Standard"/>
        <w:numPr>
          <w:ilvl w:val="0"/>
          <w:numId w:val="14"/>
        </w:numPr>
        <w:jc w:val="both"/>
      </w:pPr>
      <w:r>
        <w:t>D’être sous la responsabilité des bénévoles de l’association.</w:t>
      </w:r>
    </w:p>
    <w:p w:rsidR="00B6312B" w:rsidRDefault="003C0259" w:rsidP="00C26EF7">
      <w:pPr>
        <w:pStyle w:val="Standard"/>
        <w:numPr>
          <w:ilvl w:val="0"/>
          <w:numId w:val="14"/>
        </w:numPr>
        <w:jc w:val="both"/>
      </w:pPr>
      <w:r>
        <w:t>De respecter la vie en collectivité et d’en accepter le cas échéant ses inconvénients</w:t>
      </w:r>
      <w:r w:rsidR="006E11D6">
        <w:t> : dispositions des ch</w:t>
      </w:r>
      <w:r w:rsidR="001C36AB">
        <w:t>ambres en fonction de l’hébergement</w:t>
      </w:r>
      <w:r w:rsidR="006E11D6">
        <w:t>, horaires des repas…. (par exemple, nous ne pourrons pas toujours proposer des chambres couple</w:t>
      </w:r>
      <w:r w:rsidR="003F371C">
        <w:t>s</w:t>
      </w:r>
      <w:r w:rsidR="006E11D6">
        <w:t>).</w:t>
      </w:r>
    </w:p>
    <w:p w:rsidR="006E11D6" w:rsidRDefault="006E11D6" w:rsidP="006E11D6">
      <w:pPr>
        <w:pStyle w:val="Standard"/>
        <w:ind w:left="709"/>
        <w:jc w:val="both"/>
      </w:pPr>
    </w:p>
    <w:p w:rsidR="004864C8" w:rsidRDefault="004864C8" w:rsidP="006E11D6">
      <w:pPr>
        <w:pStyle w:val="Standard"/>
        <w:ind w:left="709"/>
        <w:jc w:val="both"/>
      </w:pPr>
    </w:p>
    <w:p w:rsidR="00463F2E" w:rsidRDefault="00463F2E" w:rsidP="006E11D6">
      <w:pPr>
        <w:pStyle w:val="Standard"/>
        <w:ind w:left="709"/>
        <w:jc w:val="both"/>
      </w:pPr>
    </w:p>
    <w:p w:rsidR="00463F2E" w:rsidRDefault="00463F2E" w:rsidP="006E11D6">
      <w:pPr>
        <w:pStyle w:val="Standard"/>
        <w:ind w:left="709"/>
        <w:jc w:val="both"/>
      </w:pPr>
    </w:p>
    <w:p w:rsidR="00463F2E" w:rsidRDefault="00463F2E" w:rsidP="006E11D6">
      <w:pPr>
        <w:pStyle w:val="Standard"/>
        <w:ind w:left="709"/>
        <w:jc w:val="both"/>
      </w:pPr>
    </w:p>
    <w:p w:rsidR="00463F2E" w:rsidRDefault="00463F2E" w:rsidP="006E11D6">
      <w:pPr>
        <w:pStyle w:val="Standard"/>
        <w:ind w:left="709"/>
        <w:jc w:val="both"/>
      </w:pPr>
    </w:p>
    <w:p w:rsidR="00B6312B" w:rsidRDefault="00707F7B" w:rsidP="00F55B3F">
      <w:pPr>
        <w:pStyle w:val="Standard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Annulation</w:t>
      </w:r>
      <w:r w:rsidR="00D14D01">
        <w:rPr>
          <w:b/>
          <w:bCs/>
          <w:u w:val="single"/>
        </w:rPr>
        <w:t xml:space="preserve"> d’une activité</w:t>
      </w:r>
    </w:p>
    <w:p w:rsidR="00B6312B" w:rsidRDefault="00707F7B">
      <w:pPr>
        <w:pStyle w:val="Standard"/>
        <w:jc w:val="both"/>
      </w:pPr>
      <w:r>
        <w:t>Aucun remboursement en cas d'annulation ne sera effectué excepté en cas de :</w:t>
      </w:r>
    </w:p>
    <w:p w:rsidR="00B6312B" w:rsidRDefault="00707F7B">
      <w:pPr>
        <w:pStyle w:val="Standard"/>
        <w:numPr>
          <w:ilvl w:val="0"/>
          <w:numId w:val="3"/>
        </w:numPr>
        <w:jc w:val="both"/>
      </w:pPr>
      <w:r>
        <w:t>Maladie grave, sur justificatif d'un certificat médical.</w:t>
      </w:r>
    </w:p>
    <w:p w:rsidR="00B6312B" w:rsidRDefault="00707F7B">
      <w:pPr>
        <w:pStyle w:val="Standard"/>
        <w:numPr>
          <w:ilvl w:val="0"/>
          <w:numId w:val="3"/>
        </w:numPr>
        <w:jc w:val="both"/>
      </w:pPr>
      <w:r>
        <w:t>Décès d'une personne proche, sur justificatif d'un avis de décès.</w:t>
      </w:r>
    </w:p>
    <w:p w:rsidR="00B6312B" w:rsidRDefault="00707F7B">
      <w:pPr>
        <w:pStyle w:val="Standard"/>
        <w:numPr>
          <w:ilvl w:val="0"/>
          <w:numId w:val="3"/>
        </w:numPr>
        <w:jc w:val="both"/>
      </w:pPr>
      <w:r>
        <w:t>Annulation de l’activité par l’association elle-même (météo, disponibilité de locaux).</w:t>
      </w:r>
    </w:p>
    <w:p w:rsidR="00B33B53" w:rsidRDefault="00B33B53" w:rsidP="00B33B53">
      <w:pPr>
        <w:pStyle w:val="Standard"/>
        <w:jc w:val="both"/>
      </w:pPr>
    </w:p>
    <w:p w:rsidR="00D14D01" w:rsidRDefault="00D14D01" w:rsidP="00B33B53">
      <w:pPr>
        <w:pStyle w:val="Standard"/>
        <w:jc w:val="both"/>
      </w:pPr>
    </w:p>
    <w:p w:rsidR="004864C8" w:rsidRDefault="004864C8" w:rsidP="00B33B53">
      <w:pPr>
        <w:pStyle w:val="Standard"/>
        <w:jc w:val="both"/>
      </w:pPr>
    </w:p>
    <w:p w:rsidR="003F371C" w:rsidRDefault="003F371C" w:rsidP="00B33B53">
      <w:pPr>
        <w:pStyle w:val="Standard"/>
        <w:jc w:val="both"/>
      </w:pPr>
    </w:p>
    <w:p w:rsidR="004864C8" w:rsidRDefault="004864C8" w:rsidP="00B33B53">
      <w:pPr>
        <w:pStyle w:val="Standard"/>
        <w:jc w:val="both"/>
      </w:pPr>
    </w:p>
    <w:p w:rsidR="00B33B53" w:rsidRPr="00D35AD9" w:rsidRDefault="00B33B53" w:rsidP="00B33B53">
      <w:pPr>
        <w:pStyle w:val="Standard"/>
        <w:numPr>
          <w:ilvl w:val="0"/>
          <w:numId w:val="5"/>
        </w:numPr>
        <w:jc w:val="both"/>
        <w:rPr>
          <w:b/>
          <w:u w:val="single"/>
        </w:rPr>
      </w:pPr>
      <w:r w:rsidRPr="00D35AD9">
        <w:rPr>
          <w:b/>
          <w:u w:val="single"/>
        </w:rPr>
        <w:t>Procédures disciplinaires</w:t>
      </w:r>
      <w:r w:rsidR="00D14D01" w:rsidRPr="00D35AD9">
        <w:rPr>
          <w:b/>
          <w:u w:val="single"/>
        </w:rPr>
        <w:t xml:space="preserve"> en cas de manquement au règlement</w:t>
      </w:r>
    </w:p>
    <w:p w:rsidR="003F371C" w:rsidRDefault="003F371C" w:rsidP="00D14D01">
      <w:pPr>
        <w:pStyle w:val="Standard"/>
        <w:jc w:val="both"/>
      </w:pPr>
    </w:p>
    <w:p w:rsidR="00D14D01" w:rsidRDefault="00D14D01" w:rsidP="00D14D01">
      <w:pPr>
        <w:pStyle w:val="Standard"/>
        <w:jc w:val="both"/>
      </w:pPr>
      <w:r>
        <w:t>Au sein de l’association, les actions suivantes pourront être passibles de sanctions :</w:t>
      </w:r>
    </w:p>
    <w:p w:rsidR="00D14D01" w:rsidRDefault="00D35AD9" w:rsidP="00D35AD9">
      <w:pPr>
        <w:pStyle w:val="Standard"/>
        <w:numPr>
          <w:ilvl w:val="0"/>
          <w:numId w:val="9"/>
        </w:numPr>
        <w:jc w:val="both"/>
      </w:pPr>
      <w:r>
        <w:t xml:space="preserve">Vol des affaires </w:t>
      </w:r>
      <w:r w:rsidR="00D14D01">
        <w:t>d</w:t>
      </w:r>
      <w:r>
        <w:t>’autrui ou de l’association</w:t>
      </w:r>
      <w:r w:rsidR="00D14D01">
        <w:t>.</w:t>
      </w:r>
    </w:p>
    <w:p w:rsidR="00A20CC8" w:rsidRDefault="00D77412" w:rsidP="00D35AD9">
      <w:pPr>
        <w:pStyle w:val="Standard"/>
        <w:numPr>
          <w:ilvl w:val="0"/>
          <w:numId w:val="9"/>
        </w:numPr>
        <w:jc w:val="both"/>
      </w:pPr>
      <w:r>
        <w:t>Non-respect</w:t>
      </w:r>
      <w:r w:rsidR="00A20CC8">
        <w:t xml:space="preserve"> des consignes d’utilisation des salles utilisées.</w:t>
      </w:r>
    </w:p>
    <w:p w:rsidR="00D14D01" w:rsidRDefault="00D35AD9" w:rsidP="00D35AD9">
      <w:pPr>
        <w:pStyle w:val="Standard"/>
        <w:numPr>
          <w:ilvl w:val="0"/>
          <w:numId w:val="9"/>
        </w:numPr>
        <w:jc w:val="both"/>
      </w:pPr>
      <w:r>
        <w:t>Violence verbale (i</w:t>
      </w:r>
      <w:r w:rsidR="00D14D01">
        <w:t>nsultes, mots grossiers</w:t>
      </w:r>
      <w:r>
        <w:t>) répétée</w:t>
      </w:r>
      <w:r w:rsidR="00D14D01">
        <w:t xml:space="preserve"> à l’encontre d’autres personnes.</w:t>
      </w:r>
    </w:p>
    <w:p w:rsidR="00D35AD9" w:rsidRDefault="00D35AD9" w:rsidP="00D35AD9">
      <w:pPr>
        <w:pStyle w:val="Standard"/>
        <w:numPr>
          <w:ilvl w:val="0"/>
          <w:numId w:val="9"/>
        </w:numPr>
        <w:jc w:val="both"/>
      </w:pPr>
      <w:r>
        <w:t>Violence physique.</w:t>
      </w:r>
    </w:p>
    <w:p w:rsidR="00D14D01" w:rsidRDefault="00D35AD9" w:rsidP="00D35AD9">
      <w:pPr>
        <w:pStyle w:val="Standard"/>
        <w:numPr>
          <w:ilvl w:val="0"/>
          <w:numId w:val="9"/>
        </w:numPr>
        <w:jc w:val="both"/>
      </w:pPr>
      <w:r>
        <w:t xml:space="preserve">Refus </w:t>
      </w:r>
      <w:r w:rsidR="00D14D01">
        <w:t>de participer aux activités alors que la personne s’y est inscrite de son plein gré.</w:t>
      </w:r>
    </w:p>
    <w:p w:rsidR="003F371C" w:rsidRDefault="003F371C" w:rsidP="00D14D01">
      <w:pPr>
        <w:pStyle w:val="Standard"/>
        <w:jc w:val="both"/>
      </w:pPr>
    </w:p>
    <w:p w:rsidR="00D14D01" w:rsidRDefault="004663F2" w:rsidP="00D14D01">
      <w:pPr>
        <w:pStyle w:val="Standard"/>
        <w:jc w:val="both"/>
      </w:pPr>
      <w:r>
        <w:t>Trois types de sanctions pourront être appliquées</w:t>
      </w:r>
      <w:r w:rsidR="00D35AD9">
        <w:t> :</w:t>
      </w:r>
    </w:p>
    <w:p w:rsidR="00D35AD9" w:rsidRDefault="00D35AD9" w:rsidP="00D35AD9">
      <w:pPr>
        <w:pStyle w:val="Standard"/>
        <w:numPr>
          <w:ilvl w:val="0"/>
          <w:numId w:val="10"/>
        </w:numPr>
        <w:jc w:val="both"/>
      </w:pPr>
      <w:r>
        <w:t>Avertissement envoyé par courrier par le Conseil d’Administration.</w:t>
      </w:r>
    </w:p>
    <w:p w:rsidR="00D35AD9" w:rsidRDefault="00D35AD9" w:rsidP="00D35AD9">
      <w:pPr>
        <w:pStyle w:val="Standard"/>
        <w:numPr>
          <w:ilvl w:val="0"/>
          <w:numId w:val="10"/>
        </w:numPr>
        <w:jc w:val="both"/>
      </w:pPr>
      <w:r>
        <w:t>Suspension d’une ou plusieurs activités en fonction de la gravité des faits.</w:t>
      </w:r>
    </w:p>
    <w:p w:rsidR="00D35AD9" w:rsidRDefault="00D35AD9" w:rsidP="00D35AD9">
      <w:pPr>
        <w:pStyle w:val="Standard"/>
        <w:numPr>
          <w:ilvl w:val="0"/>
          <w:numId w:val="10"/>
        </w:numPr>
        <w:jc w:val="both"/>
      </w:pPr>
      <w:r>
        <w:t>Radiation de l’association.</w:t>
      </w:r>
    </w:p>
    <w:p w:rsidR="003F371C" w:rsidRDefault="003F371C" w:rsidP="00D35AD9">
      <w:pPr>
        <w:pStyle w:val="Standard"/>
        <w:jc w:val="both"/>
      </w:pPr>
    </w:p>
    <w:p w:rsidR="00D35AD9" w:rsidRDefault="00D35AD9" w:rsidP="00D35AD9">
      <w:pPr>
        <w:pStyle w:val="Standard"/>
        <w:jc w:val="both"/>
      </w:pPr>
      <w:r>
        <w:t>Bien entendu, ceci s’adresse à tous les adhérents de l’association, qu’</w:t>
      </w:r>
      <w:r w:rsidR="00037801">
        <w:t>ils soient actifs</w:t>
      </w:r>
      <w:r w:rsidR="00DF69B6">
        <w:t xml:space="preserve"> ou bénévoles</w:t>
      </w:r>
      <w:r>
        <w:t>.</w:t>
      </w:r>
    </w:p>
    <w:p w:rsidR="00D35AD9" w:rsidRDefault="00D35AD9" w:rsidP="00D35AD9">
      <w:pPr>
        <w:pStyle w:val="Standard"/>
        <w:ind w:left="709" w:firstLine="709"/>
        <w:jc w:val="both"/>
      </w:pPr>
      <w:r>
        <w:tab/>
      </w:r>
    </w:p>
    <w:p w:rsidR="006356F0" w:rsidRDefault="006356F0" w:rsidP="006356F0">
      <w:pPr>
        <w:pStyle w:val="Standard"/>
        <w:jc w:val="both"/>
      </w:pPr>
    </w:p>
    <w:p w:rsidR="006356F0" w:rsidRDefault="006356F0" w:rsidP="006356F0">
      <w:pPr>
        <w:pStyle w:val="Standard"/>
        <w:jc w:val="both"/>
      </w:pPr>
    </w:p>
    <w:p w:rsidR="00037662" w:rsidRDefault="00037662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B6312B" w:rsidRDefault="00B6312B">
      <w:pPr>
        <w:pStyle w:val="Standard"/>
        <w:jc w:val="both"/>
      </w:pPr>
    </w:p>
    <w:sectPr w:rsidR="00B6312B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CD" w:rsidRDefault="007E6CCD">
      <w:r>
        <w:separator/>
      </w:r>
    </w:p>
  </w:endnote>
  <w:endnote w:type="continuationSeparator" w:id="0">
    <w:p w:rsidR="007E6CCD" w:rsidRDefault="007E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F2E" w:rsidRPr="00463F2E" w:rsidRDefault="00463F2E" w:rsidP="00463F2E">
    <w:pPr>
      <w:pStyle w:val="Pieddepage"/>
      <w:jc w:val="center"/>
      <w:rPr>
        <w:rFonts w:cs="Times New Roman"/>
        <w:iCs/>
        <w:sz w:val="22"/>
        <w:szCs w:val="22"/>
      </w:rPr>
    </w:pPr>
    <w:r w:rsidRPr="00463F2E">
      <w:rPr>
        <w:rFonts w:cs="Times New Roman"/>
        <w:sz w:val="22"/>
        <w:szCs w:val="22"/>
      </w:rPr>
      <w:t xml:space="preserve">Association TOUS CAP – Numéro d’immatriculation </w:t>
    </w:r>
    <w:r w:rsidRPr="00463F2E">
      <w:rPr>
        <w:rFonts w:cs="Times New Roman"/>
        <w:iCs/>
        <w:sz w:val="22"/>
        <w:szCs w:val="22"/>
      </w:rPr>
      <w:t>W692004400</w:t>
    </w:r>
  </w:p>
  <w:p w:rsidR="00463F2E" w:rsidRPr="00463F2E" w:rsidRDefault="00463F2E" w:rsidP="00463F2E">
    <w:pPr>
      <w:pStyle w:val="Pieddepage"/>
      <w:jc w:val="center"/>
      <w:rPr>
        <w:rFonts w:cs="Times New Roman"/>
        <w:sz w:val="22"/>
        <w:szCs w:val="22"/>
      </w:rPr>
    </w:pPr>
    <w:r w:rsidRPr="00463F2E">
      <w:rPr>
        <w:rFonts w:cs="Times New Roman"/>
        <w:sz w:val="22"/>
        <w:szCs w:val="22"/>
        <w:u w:val="single"/>
      </w:rPr>
      <w:t>Siège social</w:t>
    </w:r>
    <w:r w:rsidRPr="00463F2E">
      <w:rPr>
        <w:rFonts w:cs="Times New Roman"/>
        <w:sz w:val="22"/>
        <w:szCs w:val="22"/>
      </w:rPr>
      <w:t> : Maison des Sports – Impasse Revin - 69400 VILLEFRANCHE SUR SAONE</w:t>
    </w:r>
  </w:p>
  <w:p w:rsidR="00463F2E" w:rsidRPr="00463F2E" w:rsidRDefault="007E6CCD" w:rsidP="00463F2E">
    <w:pPr>
      <w:pStyle w:val="Pieddepage"/>
      <w:jc w:val="center"/>
      <w:rPr>
        <w:rFonts w:cs="Times New Roman"/>
        <w:sz w:val="22"/>
        <w:szCs w:val="22"/>
      </w:rPr>
    </w:pPr>
    <w:hyperlink r:id="rId1" w:history="1">
      <w:r w:rsidR="00463F2E" w:rsidRPr="00463F2E">
        <w:rPr>
          <w:rStyle w:val="Lienhypertexte"/>
          <w:rFonts w:cs="Times New Roman"/>
          <w:color w:val="000000" w:themeColor="text1"/>
          <w:sz w:val="22"/>
          <w:szCs w:val="22"/>
          <w:u w:val="none"/>
        </w:rPr>
        <w:t>associationtouscap@gmail.com</w:t>
      </w:r>
    </w:hyperlink>
    <w:r w:rsidR="00463F2E" w:rsidRPr="00463F2E">
      <w:rPr>
        <w:rFonts w:cs="Times New Roman"/>
        <w:color w:val="000000" w:themeColor="text1"/>
        <w:sz w:val="22"/>
        <w:szCs w:val="22"/>
      </w:rPr>
      <w:t xml:space="preserve">      </w:t>
    </w:r>
    <w:r w:rsidR="00463F2E" w:rsidRPr="00463F2E">
      <w:rPr>
        <w:rFonts w:cs="Times New Roman"/>
        <w:sz w:val="22"/>
        <w:szCs w:val="22"/>
      </w:rPr>
      <w:t xml:space="preserve">   06/16/45/98/73</w:t>
    </w:r>
  </w:p>
  <w:p w:rsidR="00463F2E" w:rsidRPr="00463F2E" w:rsidRDefault="00463F2E" w:rsidP="00463F2E">
    <w:pPr>
      <w:pStyle w:val="Pieddepage"/>
      <w:jc w:val="center"/>
      <w:rPr>
        <w:rFonts w:cs="Times New Roman"/>
        <w:iCs/>
        <w:sz w:val="22"/>
        <w:szCs w:val="22"/>
      </w:rPr>
    </w:pPr>
    <w:r w:rsidRPr="00463F2E">
      <w:rPr>
        <w:rFonts w:cs="Times New Roman"/>
        <w:iCs/>
        <w:sz w:val="22"/>
        <w:szCs w:val="22"/>
      </w:rPr>
      <w:t>Agrément Vacances Adaptées Organisées</w:t>
    </w:r>
  </w:p>
  <w:p w:rsidR="00463F2E" w:rsidRPr="00463F2E" w:rsidRDefault="00463F2E" w:rsidP="00463F2E">
    <w:pPr>
      <w:pStyle w:val="Pieddepage"/>
      <w:jc w:val="center"/>
      <w:rPr>
        <w:rFonts w:cs="Times New Roman"/>
        <w:sz w:val="22"/>
        <w:szCs w:val="22"/>
      </w:rPr>
    </w:pPr>
    <w:r w:rsidRPr="00463F2E">
      <w:rPr>
        <w:rFonts w:cs="Times New Roman"/>
        <w:iCs/>
        <w:sz w:val="22"/>
        <w:szCs w:val="22"/>
      </w:rPr>
      <w:t>Immatriculation n°IM094120001 de la Chambre des Associations 94100 St MAUR DES FOSSES</w:t>
    </w:r>
  </w:p>
  <w:p w:rsidR="00463F2E" w:rsidRPr="00463F2E" w:rsidRDefault="00463F2E" w:rsidP="00463F2E">
    <w:pPr>
      <w:pStyle w:val="Pieddepage"/>
      <w:jc w:val="center"/>
      <w:rPr>
        <w:rFonts w:cs="Times New Roman"/>
        <w:sz w:val="22"/>
        <w:szCs w:val="22"/>
      </w:rPr>
    </w:pPr>
    <w:r w:rsidRPr="00463F2E">
      <w:rPr>
        <w:rFonts w:cs="Times New Roman"/>
        <w:sz w:val="22"/>
        <w:szCs w:val="22"/>
      </w:rPr>
      <w:t>Garantie Financière : FMS UNAT, 8 rue César Franck 75015 PARIS</w:t>
    </w:r>
  </w:p>
  <w:p w:rsidR="00A21DDC" w:rsidRPr="00463F2E" w:rsidRDefault="00463F2E" w:rsidP="00463F2E">
    <w:pPr>
      <w:pStyle w:val="Pieddepage"/>
      <w:jc w:val="center"/>
      <w:rPr>
        <w:rFonts w:cs="Times New Roman"/>
        <w:sz w:val="22"/>
        <w:szCs w:val="22"/>
      </w:rPr>
    </w:pPr>
    <w:r w:rsidRPr="00463F2E">
      <w:rPr>
        <w:rFonts w:cs="Times New Roman"/>
        <w:sz w:val="22"/>
        <w:szCs w:val="22"/>
      </w:rPr>
      <w:t xml:space="preserve">Assurance RCP </w:t>
    </w:r>
    <w:proofErr w:type="spellStart"/>
    <w:r w:rsidRPr="00463F2E">
      <w:rPr>
        <w:rFonts w:cs="Times New Roman"/>
        <w:sz w:val="22"/>
        <w:szCs w:val="22"/>
      </w:rPr>
      <w:t>Maif</w:t>
    </w:r>
    <w:proofErr w:type="spellEnd"/>
    <w:r w:rsidRPr="00463F2E">
      <w:rPr>
        <w:rFonts w:cs="Times New Roman"/>
        <w:sz w:val="22"/>
        <w:szCs w:val="22"/>
      </w:rPr>
      <w:t xml:space="preserve"> 200 Avenue Salvador Allende 79000 NIORT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CD" w:rsidRDefault="007E6CCD">
      <w:r>
        <w:rPr>
          <w:color w:val="000000"/>
        </w:rPr>
        <w:separator/>
      </w:r>
    </w:p>
  </w:footnote>
  <w:footnote w:type="continuationSeparator" w:id="0">
    <w:p w:rsidR="007E6CCD" w:rsidRDefault="007E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DC" w:rsidRDefault="00707F7B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-234726</wp:posOffset>
          </wp:positionV>
          <wp:extent cx="754407" cy="675311"/>
          <wp:effectExtent l="0" t="0" r="7593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07" cy="6753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E56"/>
    <w:multiLevelType w:val="hybridMultilevel"/>
    <w:tmpl w:val="55262512"/>
    <w:lvl w:ilvl="0" w:tplc="0DBC5D3E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1860EA"/>
    <w:multiLevelType w:val="multilevel"/>
    <w:tmpl w:val="7BFCDE40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1396497"/>
    <w:multiLevelType w:val="hybridMultilevel"/>
    <w:tmpl w:val="7758EBE0"/>
    <w:lvl w:ilvl="0" w:tplc="0DBC5D3E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F27A60"/>
    <w:multiLevelType w:val="hybridMultilevel"/>
    <w:tmpl w:val="F54291D0"/>
    <w:lvl w:ilvl="0" w:tplc="0DBC5D3E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472FDA"/>
    <w:multiLevelType w:val="multilevel"/>
    <w:tmpl w:val="B7D64214"/>
    <w:lvl w:ilvl="0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47C40C1"/>
    <w:multiLevelType w:val="hybridMultilevel"/>
    <w:tmpl w:val="36DA9180"/>
    <w:lvl w:ilvl="0" w:tplc="0DBC5D3E"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77429B"/>
    <w:multiLevelType w:val="multilevel"/>
    <w:tmpl w:val="0D0243E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5CB3A75"/>
    <w:multiLevelType w:val="hybridMultilevel"/>
    <w:tmpl w:val="E2BAAEE0"/>
    <w:lvl w:ilvl="0" w:tplc="0DBC5D3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9426D"/>
    <w:multiLevelType w:val="hybridMultilevel"/>
    <w:tmpl w:val="FCC23C7A"/>
    <w:lvl w:ilvl="0" w:tplc="0DBC5D3E"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5E6813"/>
    <w:multiLevelType w:val="hybridMultilevel"/>
    <w:tmpl w:val="D44AD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73C7"/>
    <w:multiLevelType w:val="hybridMultilevel"/>
    <w:tmpl w:val="E146FC58"/>
    <w:lvl w:ilvl="0" w:tplc="0DBC5D3E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EFF2A0F"/>
    <w:multiLevelType w:val="hybridMultilevel"/>
    <w:tmpl w:val="62A83412"/>
    <w:lvl w:ilvl="0" w:tplc="0DBC5D3E">
      <w:numFmt w:val="bullet"/>
      <w:lvlText w:val="-"/>
      <w:lvlJc w:val="left"/>
      <w:pPr>
        <w:ind w:left="2487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63A34304"/>
    <w:multiLevelType w:val="hybridMultilevel"/>
    <w:tmpl w:val="E4E26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20326"/>
    <w:multiLevelType w:val="multilevel"/>
    <w:tmpl w:val="F39E92D2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2B"/>
    <w:rsid w:val="000270A7"/>
    <w:rsid w:val="00037662"/>
    <w:rsid w:val="00037801"/>
    <w:rsid w:val="000A23B4"/>
    <w:rsid w:val="001A607B"/>
    <w:rsid w:val="001C36AB"/>
    <w:rsid w:val="00281923"/>
    <w:rsid w:val="00296858"/>
    <w:rsid w:val="00302D79"/>
    <w:rsid w:val="003C0259"/>
    <w:rsid w:val="003F371C"/>
    <w:rsid w:val="00447441"/>
    <w:rsid w:val="00463F2E"/>
    <w:rsid w:val="004663F2"/>
    <w:rsid w:val="00481AA7"/>
    <w:rsid w:val="004864C8"/>
    <w:rsid w:val="005250A3"/>
    <w:rsid w:val="005418B9"/>
    <w:rsid w:val="005B3607"/>
    <w:rsid w:val="005D4970"/>
    <w:rsid w:val="00626892"/>
    <w:rsid w:val="006356F0"/>
    <w:rsid w:val="00655388"/>
    <w:rsid w:val="0069311D"/>
    <w:rsid w:val="006E11D6"/>
    <w:rsid w:val="00707F7B"/>
    <w:rsid w:val="00791DEA"/>
    <w:rsid w:val="00796DAB"/>
    <w:rsid w:val="007E6CCD"/>
    <w:rsid w:val="0082085E"/>
    <w:rsid w:val="008442FB"/>
    <w:rsid w:val="008C247A"/>
    <w:rsid w:val="00924B7F"/>
    <w:rsid w:val="009A4588"/>
    <w:rsid w:val="009B56B4"/>
    <w:rsid w:val="00A1599C"/>
    <w:rsid w:val="00A20CC8"/>
    <w:rsid w:val="00B33B53"/>
    <w:rsid w:val="00B358A2"/>
    <w:rsid w:val="00B6312B"/>
    <w:rsid w:val="00BE0A1E"/>
    <w:rsid w:val="00BF6F26"/>
    <w:rsid w:val="00D14D01"/>
    <w:rsid w:val="00D21E05"/>
    <w:rsid w:val="00D35AD9"/>
    <w:rsid w:val="00D77412"/>
    <w:rsid w:val="00DF69B6"/>
    <w:rsid w:val="00E730EF"/>
    <w:rsid w:val="00E8511E"/>
    <w:rsid w:val="00F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ECA6"/>
  <w15:docId w15:val="{1DDAC064-5631-4C88-96F1-5BB71F05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  <w:link w:val="Pieddepage"/>
    <w:uiPriority w:val="99"/>
    <w:rsid w:val="006356F0"/>
  </w:style>
  <w:style w:type="character" w:styleId="Lienhypertexte">
    <w:name w:val="Hyperlink"/>
    <w:basedOn w:val="Policepardfaut"/>
    <w:uiPriority w:val="99"/>
    <w:unhideWhenUsed/>
    <w:rsid w:val="006356F0"/>
    <w:rPr>
      <w:color w:val="0563C1" w:themeColor="hyperlink"/>
      <w:u w:val="single"/>
    </w:rPr>
  </w:style>
  <w:style w:type="paragraph" w:customStyle="1" w:styleId="Default">
    <w:name w:val="Default"/>
    <w:basedOn w:val="Standard"/>
    <w:rsid w:val="00F55B3F"/>
    <w:pPr>
      <w:autoSpaceDE w:val="0"/>
    </w:pPr>
    <w:rPr>
      <w:rFonts w:eastAsia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D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tousca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Hermione DESSALLE</dc:creator>
  <cp:lastModifiedBy>Association TOUS CAP</cp:lastModifiedBy>
  <cp:revision>5</cp:revision>
  <cp:lastPrinted>2017-09-18T09:18:00Z</cp:lastPrinted>
  <dcterms:created xsi:type="dcterms:W3CDTF">2017-07-18T13:20:00Z</dcterms:created>
  <dcterms:modified xsi:type="dcterms:W3CDTF">2017-09-18T09:21:00Z</dcterms:modified>
</cp:coreProperties>
</file>